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s="Times New Roman"/>
          <w:bCs/>
          <w:sz w:val="48"/>
          <w:szCs w:val="48"/>
        </w:rPr>
      </w:pPr>
    </w:p>
    <w:p>
      <w:pPr>
        <w:spacing w:line="560" w:lineRule="exact"/>
        <w:jc w:val="center"/>
        <w:rPr>
          <w:rFonts w:hint="eastAsia" w:ascii="方正小标宋简体" w:hAnsi="Times New Roman" w:eastAsia="方正小标宋简体" w:cs="Times New Roman"/>
          <w:bCs/>
          <w:sz w:val="48"/>
          <w:szCs w:val="48"/>
        </w:rPr>
      </w:pPr>
    </w:p>
    <w:p>
      <w:pPr>
        <w:spacing w:line="560" w:lineRule="exact"/>
        <w:jc w:val="center"/>
        <w:rPr>
          <w:rFonts w:hint="eastAsia" w:ascii="方正小标宋简体" w:hAnsi="Times New Roman" w:eastAsia="方正小标宋简体" w:cs="Times New Roman"/>
          <w:bCs/>
          <w:sz w:val="52"/>
          <w:szCs w:val="52"/>
        </w:rPr>
      </w:pPr>
    </w:p>
    <w:p>
      <w:pPr>
        <w:spacing w:line="560" w:lineRule="exact"/>
        <w:jc w:val="center"/>
        <w:rPr>
          <w:rFonts w:hint="eastAsia" w:ascii="方正小标宋简体" w:hAnsi="Times New Roman" w:eastAsia="方正小标宋简体" w:cs="Times New Roman"/>
          <w:bCs/>
          <w:sz w:val="52"/>
          <w:szCs w:val="52"/>
          <w:lang w:eastAsia="zh-CN"/>
        </w:rPr>
      </w:pPr>
      <w:r>
        <w:rPr>
          <w:rFonts w:hint="eastAsia" w:ascii="方正小标宋简体" w:hAnsi="Times New Roman" w:eastAsia="方正小标宋简体" w:cs="Times New Roman"/>
          <w:bCs/>
          <w:sz w:val="52"/>
          <w:szCs w:val="52"/>
        </w:rPr>
        <w:t>都市产业大厦食堂</w:t>
      </w:r>
    </w:p>
    <w:p>
      <w:pPr>
        <w:pStyle w:val="5"/>
        <w:spacing w:line="360" w:lineRule="auto"/>
        <w:rPr>
          <w:rFonts w:hAnsi="宋体" w:eastAsia="宋体"/>
          <w:b/>
          <w:bCs/>
          <w:sz w:val="52"/>
          <w:szCs w:val="52"/>
          <w:lang w:val="en-US"/>
        </w:rPr>
      </w:pPr>
    </w:p>
    <w:p>
      <w:pPr>
        <w:pStyle w:val="5"/>
        <w:spacing w:line="360" w:lineRule="auto"/>
        <w:jc w:val="center"/>
        <w:rPr>
          <w:rFonts w:hint="eastAsia" w:hAnsi="宋体" w:eastAsia="宋体"/>
          <w:b/>
          <w:bCs/>
          <w:sz w:val="84"/>
          <w:szCs w:val="84"/>
          <w:lang w:val="en-US" w:eastAsia="zh-CN"/>
        </w:rPr>
      </w:pPr>
      <w:r>
        <w:rPr>
          <w:rFonts w:hint="eastAsia" w:hAnsi="宋体" w:eastAsia="宋体"/>
          <w:b/>
          <w:bCs/>
          <w:sz w:val="84"/>
          <w:szCs w:val="84"/>
          <w:lang w:val="en-US" w:eastAsia="zh-CN"/>
        </w:rPr>
        <w:t>公</w:t>
      </w:r>
    </w:p>
    <w:p>
      <w:pPr>
        <w:pStyle w:val="5"/>
        <w:spacing w:line="360" w:lineRule="auto"/>
        <w:jc w:val="center"/>
        <w:rPr>
          <w:rFonts w:hAnsi="宋体" w:eastAsia="宋体"/>
          <w:b/>
          <w:bCs/>
          <w:sz w:val="84"/>
          <w:szCs w:val="84"/>
          <w:lang w:val="en-US"/>
        </w:rPr>
      </w:pPr>
      <w:r>
        <w:rPr>
          <w:rFonts w:hint="eastAsia" w:hAnsi="宋体" w:eastAsia="宋体"/>
          <w:b/>
          <w:bCs/>
          <w:sz w:val="84"/>
          <w:szCs w:val="84"/>
          <w:lang w:val="en-US" w:eastAsia="zh-CN"/>
        </w:rPr>
        <w:t>开</w:t>
      </w:r>
    </w:p>
    <w:p>
      <w:pPr>
        <w:pStyle w:val="5"/>
        <w:spacing w:line="360" w:lineRule="auto"/>
        <w:jc w:val="center"/>
        <w:rPr>
          <w:rFonts w:hint="eastAsia" w:hAnsi="宋体" w:eastAsia="宋体"/>
          <w:b/>
          <w:bCs/>
          <w:sz w:val="84"/>
          <w:szCs w:val="84"/>
          <w:lang w:val="en-US" w:eastAsia="zh-CN"/>
        </w:rPr>
      </w:pPr>
      <w:r>
        <w:rPr>
          <w:rFonts w:hint="eastAsia" w:hAnsi="宋体" w:eastAsia="宋体"/>
          <w:b/>
          <w:bCs/>
          <w:sz w:val="84"/>
          <w:szCs w:val="84"/>
          <w:lang w:val="en-US" w:eastAsia="zh-CN"/>
        </w:rPr>
        <w:t>招</w:t>
      </w:r>
    </w:p>
    <w:p>
      <w:pPr>
        <w:pStyle w:val="5"/>
        <w:spacing w:line="360" w:lineRule="auto"/>
        <w:jc w:val="center"/>
        <w:rPr>
          <w:rFonts w:hint="eastAsia" w:hAnsi="宋体" w:eastAsia="宋体"/>
          <w:b/>
          <w:bCs/>
          <w:sz w:val="84"/>
          <w:szCs w:val="84"/>
          <w:lang w:val="en-US" w:eastAsia="zh-CN"/>
        </w:rPr>
      </w:pPr>
      <w:r>
        <w:rPr>
          <w:rFonts w:hint="eastAsia" w:hAnsi="宋体" w:eastAsia="宋体"/>
          <w:b/>
          <w:bCs/>
          <w:sz w:val="84"/>
          <w:szCs w:val="84"/>
          <w:lang w:val="en-US" w:eastAsia="zh-CN"/>
        </w:rPr>
        <w:t>租</w:t>
      </w:r>
    </w:p>
    <w:p>
      <w:pPr>
        <w:pStyle w:val="5"/>
        <w:spacing w:line="360" w:lineRule="auto"/>
        <w:jc w:val="center"/>
        <w:rPr>
          <w:rFonts w:hAnsi="宋体" w:eastAsia="宋体"/>
          <w:b/>
          <w:bCs/>
          <w:sz w:val="84"/>
          <w:szCs w:val="84"/>
          <w:lang w:val="en-US"/>
        </w:rPr>
      </w:pPr>
      <w:r>
        <w:rPr>
          <w:rFonts w:hint="eastAsia" w:hAnsi="宋体" w:eastAsia="宋体"/>
          <w:b/>
          <w:bCs/>
          <w:sz w:val="84"/>
          <w:szCs w:val="84"/>
          <w:lang w:val="en-US"/>
        </w:rPr>
        <w:t>文</w:t>
      </w:r>
    </w:p>
    <w:p>
      <w:pPr>
        <w:pStyle w:val="5"/>
        <w:spacing w:line="360" w:lineRule="auto"/>
        <w:jc w:val="center"/>
        <w:rPr>
          <w:rFonts w:hAnsi="宋体" w:eastAsia="宋体"/>
          <w:b/>
          <w:bCs/>
          <w:sz w:val="84"/>
          <w:szCs w:val="84"/>
          <w:lang w:val="en-US"/>
        </w:rPr>
      </w:pPr>
      <w:r>
        <w:rPr>
          <w:rFonts w:hint="eastAsia" w:hAnsi="宋体" w:eastAsia="宋体"/>
          <w:b/>
          <w:bCs/>
          <w:sz w:val="84"/>
          <w:szCs w:val="84"/>
          <w:lang w:val="en-US"/>
        </w:rPr>
        <w:t>件</w:t>
      </w:r>
    </w:p>
    <w:p>
      <w:pPr>
        <w:spacing w:line="360" w:lineRule="auto"/>
        <w:jc w:val="both"/>
        <w:rPr>
          <w:rFonts w:hint="eastAsia" w:ascii="方正小标宋简体" w:hAnsi="方正小标宋简体" w:eastAsia="方正小标宋简体" w:cs="方正小标宋简体"/>
          <w:b/>
          <w:bCs/>
          <w:sz w:val="52"/>
          <w:szCs w:val="52"/>
          <w:lang w:val="en-US"/>
        </w:rPr>
      </w:pPr>
    </w:p>
    <w:p>
      <w:pPr>
        <w:spacing w:line="360" w:lineRule="auto"/>
        <w:jc w:val="center"/>
        <w:rPr>
          <w:rFonts w:hint="eastAsia" w:ascii="方正小标宋简体" w:hAnsi="方正小标宋简体" w:eastAsia="方正小标宋简体" w:cs="方正小标宋简体"/>
          <w:b/>
          <w:bCs/>
          <w:sz w:val="52"/>
          <w:szCs w:val="52"/>
          <w:lang w:val="en-US"/>
        </w:rPr>
      </w:pPr>
    </w:p>
    <w:p>
      <w:pPr>
        <w:spacing w:line="360" w:lineRule="auto"/>
        <w:jc w:val="center"/>
        <w:rPr>
          <w:rFonts w:ascii="方正小标宋简体" w:hAnsi="方正小标宋简体" w:eastAsia="方正小标宋简体" w:cs="方正小标宋简体"/>
          <w:b/>
          <w:bCs/>
          <w:sz w:val="36"/>
          <w:szCs w:val="36"/>
          <w:lang w:val="en-US"/>
        </w:rPr>
      </w:pPr>
      <w:r>
        <w:rPr>
          <w:rFonts w:hint="eastAsia" w:ascii="方正小标宋简体" w:hAnsi="方正小标宋简体" w:eastAsia="方正小标宋简体" w:cs="方正小标宋简体"/>
          <w:b/>
          <w:bCs/>
          <w:sz w:val="36"/>
          <w:szCs w:val="36"/>
          <w:lang w:val="en-US"/>
        </w:rPr>
        <w:t>202</w:t>
      </w:r>
      <w:r>
        <w:rPr>
          <w:rFonts w:hint="eastAsia" w:ascii="方正小标宋简体" w:hAnsi="方正小标宋简体" w:eastAsia="方正小标宋简体" w:cs="方正小标宋简体"/>
          <w:b/>
          <w:bCs/>
          <w:sz w:val="36"/>
          <w:szCs w:val="36"/>
          <w:lang w:val="en-US" w:eastAsia="zh-CN"/>
        </w:rPr>
        <w:t>4</w:t>
      </w:r>
      <w:r>
        <w:rPr>
          <w:rFonts w:hint="eastAsia" w:ascii="方正小标宋简体" w:hAnsi="方正小标宋简体" w:eastAsia="方正小标宋简体" w:cs="方正小标宋简体"/>
          <w:b/>
          <w:bCs/>
          <w:sz w:val="36"/>
          <w:szCs w:val="36"/>
          <w:lang w:val="en-US"/>
        </w:rPr>
        <w:t xml:space="preserve"> 年 </w:t>
      </w:r>
      <w:r>
        <w:rPr>
          <w:rFonts w:hint="eastAsia" w:ascii="方正小标宋简体" w:hAnsi="方正小标宋简体" w:eastAsia="方正小标宋简体" w:cs="方正小标宋简体"/>
          <w:b/>
          <w:bCs/>
          <w:sz w:val="36"/>
          <w:szCs w:val="36"/>
          <w:lang w:val="en-US" w:eastAsia="zh-CN"/>
        </w:rPr>
        <w:t>6</w:t>
      </w:r>
      <w:r>
        <w:rPr>
          <w:rFonts w:hint="eastAsia" w:ascii="方正小标宋简体" w:hAnsi="方正小标宋简体" w:eastAsia="方正小标宋简体" w:cs="方正小标宋简体"/>
          <w:b/>
          <w:bCs/>
          <w:sz w:val="36"/>
          <w:szCs w:val="36"/>
          <w:lang w:val="en-US"/>
        </w:rPr>
        <w:t>月</w:t>
      </w:r>
    </w:p>
    <w:p>
      <w:pPr>
        <w:autoSpaceDE/>
        <w:autoSpaceDN/>
        <w:adjustRightInd w:val="0"/>
        <w:snapToGrid w:val="0"/>
        <w:spacing w:line="360" w:lineRule="auto"/>
        <w:ind w:firstLine="880" w:firstLineChars="200"/>
        <w:jc w:val="center"/>
        <w:rPr>
          <w:rFonts w:ascii="方正小标宋简体" w:hAnsi="方正小标宋简体" w:eastAsia="方正小标宋简体" w:cs="方正小标宋简体"/>
          <w:kern w:val="2"/>
          <w:sz w:val="44"/>
          <w:szCs w:val="44"/>
          <w:lang w:val="en-US"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bidi="ar-SA"/>
        </w:rPr>
        <w:t>都市产业大厦食堂</w:t>
      </w:r>
      <w:r>
        <w:rPr>
          <w:rFonts w:hint="eastAsia" w:ascii="方正小标宋简体" w:hAnsi="方正小标宋简体" w:eastAsia="方正小标宋简体" w:cs="方正小标宋简体"/>
          <w:b/>
          <w:bCs/>
          <w:kern w:val="2"/>
          <w:sz w:val="44"/>
          <w:szCs w:val="44"/>
          <w:lang w:val="en-US" w:eastAsia="zh-CN" w:bidi="ar-SA"/>
        </w:rPr>
        <w:t>公开招租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一、项目</w:t>
      </w:r>
      <w:r>
        <w:rPr>
          <w:rFonts w:hint="eastAsia" w:ascii="黑体" w:hAnsi="黑体" w:eastAsia="黑体" w:cs="黑体"/>
          <w:sz w:val="32"/>
          <w:szCs w:val="32"/>
          <w:lang w:val="en-US" w:eastAsia="zh-CN"/>
        </w:rPr>
        <w:t>简介</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bidi="ar-SA"/>
        </w:rPr>
        <w:t>房屋所有权人：</w:t>
      </w:r>
      <w:r>
        <w:rPr>
          <w:rFonts w:hint="eastAsia" w:ascii="仿宋_GB2312" w:hAnsi="仿宋_GB2312" w:eastAsia="仿宋_GB2312" w:cs="仿宋_GB2312"/>
          <w:kern w:val="2"/>
          <w:sz w:val="32"/>
          <w:szCs w:val="32"/>
          <w:lang w:val="en-US" w:eastAsia="zh-CN" w:bidi="ar-SA"/>
        </w:rPr>
        <w:t>武汉市都市产业</w:t>
      </w:r>
      <w:r>
        <w:rPr>
          <w:rFonts w:hint="eastAsia" w:ascii="仿宋_GB2312" w:hAnsi="仿宋_GB2312" w:eastAsia="仿宋_GB2312" w:cs="仿宋_GB2312"/>
          <w:kern w:val="2"/>
          <w:sz w:val="32"/>
          <w:szCs w:val="32"/>
          <w:lang w:val="en-US" w:bidi="ar-SA"/>
        </w:rPr>
        <w:t>投资集团有限公司</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w:t>
      </w:r>
      <w:bookmarkStart w:id="0" w:name="_GoBack"/>
      <w:bookmarkEnd w:id="0"/>
      <w:r>
        <w:rPr>
          <w:rFonts w:hint="eastAsia" w:ascii="仿宋_GB2312" w:hAnsi="仿宋_GB2312" w:eastAsia="仿宋_GB2312" w:cs="仿宋_GB2312"/>
          <w:kern w:val="2"/>
          <w:sz w:val="32"/>
          <w:szCs w:val="32"/>
          <w:lang w:val="en-US" w:eastAsia="zh-CN" w:bidi="ar-SA"/>
        </w:rPr>
        <w:t>位置：</w:t>
      </w:r>
      <w:r>
        <w:rPr>
          <w:rFonts w:hint="eastAsia" w:ascii="Times New Roman" w:hAnsi="Times New Roman" w:eastAsia="仿宋_GB2312"/>
          <w:sz w:val="32"/>
          <w:szCs w:val="32"/>
          <w:lang w:val="en-US" w:eastAsia="zh-CN"/>
        </w:rPr>
        <w:t>武汉市江岸区中山大道</w:t>
      </w:r>
      <w:r>
        <w:rPr>
          <w:rFonts w:hint="eastAsia" w:ascii="仿宋_GB2312" w:hAnsi="仿宋_GB2312" w:eastAsia="仿宋_GB2312" w:cs="仿宋_GB2312"/>
          <w:kern w:val="2"/>
          <w:sz w:val="32"/>
          <w:szCs w:val="32"/>
          <w:lang w:val="en-US" w:eastAsia="zh-CN" w:bidi="ar-SA"/>
        </w:rPr>
        <w:t>1241号</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bidi="ar-SA"/>
        </w:rPr>
        <w:t>.</w:t>
      </w:r>
      <w:r>
        <w:rPr>
          <w:rFonts w:hint="eastAsia" w:ascii="仿宋_GB2312" w:hAnsi="仿宋_GB2312" w:eastAsia="仿宋_GB2312" w:cs="仿宋_GB2312"/>
          <w:kern w:val="2"/>
          <w:sz w:val="32"/>
          <w:szCs w:val="32"/>
          <w:lang w:val="en-US" w:eastAsia="zh-CN" w:bidi="ar-SA"/>
        </w:rPr>
        <w:t>建筑</w:t>
      </w:r>
      <w:r>
        <w:rPr>
          <w:rFonts w:hint="eastAsia" w:ascii="仿宋_GB2312" w:hAnsi="仿宋_GB2312" w:eastAsia="仿宋_GB2312" w:cs="仿宋_GB2312"/>
          <w:kern w:val="2"/>
          <w:sz w:val="32"/>
          <w:szCs w:val="32"/>
          <w:lang w:val="en-US" w:bidi="ar-SA"/>
        </w:rPr>
        <w:t>面积：都市产业大厦二楼</w:t>
      </w:r>
      <w:r>
        <w:rPr>
          <w:rFonts w:hint="eastAsia" w:ascii="仿宋_GB2312" w:hAnsi="仿宋_GB2312" w:eastAsia="仿宋_GB2312" w:cs="仿宋_GB2312"/>
          <w:kern w:val="2"/>
          <w:sz w:val="32"/>
          <w:szCs w:val="32"/>
          <w:lang w:val="en-US" w:eastAsia="zh-CN" w:bidi="ar-SA"/>
        </w:rPr>
        <w:t>食堂</w:t>
      </w:r>
      <w:r>
        <w:rPr>
          <w:rFonts w:hint="eastAsia" w:ascii="仿宋_GB2312" w:hAnsi="仿宋_GB2312" w:eastAsia="仿宋_GB2312" w:cs="仿宋_GB2312"/>
          <w:kern w:val="2"/>
          <w:sz w:val="32"/>
          <w:szCs w:val="32"/>
          <w:lang w:val="en-US" w:bidi="ar-SA"/>
        </w:rPr>
        <w:t>建筑面积593.66平方米</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4.出租用途：食堂及配套等</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highlight w:val="none"/>
          <w:lang w:val="en-US" w:bidi="ar-SA"/>
        </w:rPr>
        <w:t>.租赁期限：5年（无免租期）</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bidi="ar-SA"/>
        </w:rPr>
      </w:pPr>
      <w:r>
        <w:rPr>
          <w:rFonts w:hint="eastAsia" w:ascii="仿宋_GB2312" w:hAnsi="仿宋_GB2312" w:eastAsia="仿宋_GB2312" w:cs="仿宋_GB2312"/>
          <w:kern w:val="2"/>
          <w:sz w:val="32"/>
          <w:szCs w:val="32"/>
          <w:highlight w:val="none"/>
          <w:lang w:val="en-US" w:eastAsia="zh-CN" w:bidi="ar-SA"/>
        </w:rPr>
        <w:t>6.租金起始价：含税年租金498674.4元（月租金单价70元/平方米），租赁期内不涨租</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w:t>
      </w:r>
      <w:r>
        <w:rPr>
          <w:rFonts w:hint="eastAsia" w:ascii="仿宋_GB2312" w:hAnsi="仿宋_GB2312" w:eastAsia="仿宋_GB2312" w:cs="仿宋_GB2312"/>
          <w:kern w:val="2"/>
          <w:sz w:val="32"/>
          <w:szCs w:val="32"/>
          <w:highlight w:val="none"/>
          <w:lang w:val="en-US" w:bidi="ar-SA"/>
        </w:rPr>
        <w:t>.租金缴交：按季</w:t>
      </w:r>
      <w:r>
        <w:rPr>
          <w:rFonts w:hint="eastAsia" w:ascii="仿宋_GB2312" w:hAnsi="仿宋_GB2312" w:eastAsia="仿宋_GB2312" w:cs="仿宋_GB2312"/>
          <w:kern w:val="2"/>
          <w:sz w:val="32"/>
          <w:szCs w:val="32"/>
          <w:highlight w:val="none"/>
          <w:lang w:val="en-US" w:eastAsia="zh-CN" w:bidi="ar-SA"/>
        </w:rPr>
        <w:t>缴纳租金</w:t>
      </w:r>
      <w:r>
        <w:rPr>
          <w:rFonts w:hint="eastAsia" w:ascii="仿宋_GB2312" w:hAnsi="仿宋_GB2312" w:eastAsia="仿宋_GB2312" w:cs="仿宋_GB2312"/>
          <w:kern w:val="2"/>
          <w:sz w:val="32"/>
          <w:szCs w:val="32"/>
          <w:highlight w:val="none"/>
          <w:lang w:val="en-US" w:bidi="ar-SA"/>
        </w:rPr>
        <w:t>，先缴后用，押一付三</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rPr>
      </w:pPr>
      <w:r>
        <w:rPr>
          <w:rFonts w:hint="eastAsia" w:ascii="仿宋_GB2312" w:hAnsi="仿宋_GB2312" w:eastAsia="仿宋_GB2312" w:cs="仿宋_GB2312"/>
          <w:kern w:val="2"/>
          <w:sz w:val="32"/>
          <w:szCs w:val="32"/>
          <w:highlight w:val="none"/>
          <w:lang w:val="en-US" w:eastAsia="zh-CN" w:bidi="ar-SA"/>
        </w:rPr>
        <w:t>8.交付标准</w:t>
      </w:r>
      <w:r>
        <w:rPr>
          <w:rFonts w:hint="eastAsia" w:ascii="仿宋_GB2312" w:hAnsi="仿宋_GB2312" w:eastAsia="仿宋_GB2312" w:cs="仿宋_GB2312"/>
          <w:kern w:val="2"/>
          <w:sz w:val="32"/>
          <w:szCs w:val="32"/>
          <w:highlight w:val="none"/>
          <w:lang w:val="en-US" w:bidi="ar-SA"/>
        </w:rPr>
        <w:t>：</w:t>
      </w:r>
      <w:r>
        <w:rPr>
          <w:rFonts w:hint="eastAsia" w:ascii="仿宋_GB2312" w:hAnsi="仿宋_GB2312" w:eastAsia="仿宋_GB2312" w:cs="仿宋_GB2312"/>
          <w:kern w:val="2"/>
          <w:sz w:val="32"/>
          <w:szCs w:val="32"/>
          <w:highlight w:val="none"/>
          <w:lang w:val="en-US" w:eastAsia="zh-CN" w:bidi="ar-SA"/>
        </w:rPr>
        <w:t>移交时按现状移交（</w:t>
      </w:r>
      <w:r>
        <w:rPr>
          <w:rFonts w:hint="eastAsia" w:ascii="仿宋_GB2312" w:hAnsi="仿宋_GB2312" w:eastAsia="仿宋_GB2312" w:cs="仿宋_GB2312"/>
          <w:kern w:val="2"/>
          <w:sz w:val="32"/>
          <w:szCs w:val="32"/>
          <w:highlight w:val="none"/>
          <w:lang w:val="en-US" w:bidi="ar-SA"/>
        </w:rPr>
        <w:t>精装交付，厨房灶具设备、餐桌椅等齐全</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bidi="ar-SA"/>
        </w:rPr>
        <w:t>餐具需</w:t>
      </w:r>
      <w:r>
        <w:rPr>
          <w:rFonts w:hint="eastAsia" w:ascii="仿宋_GB2312" w:hAnsi="仿宋_GB2312" w:eastAsia="仿宋_GB2312" w:cs="仿宋_GB2312"/>
          <w:kern w:val="2"/>
          <w:sz w:val="32"/>
          <w:szCs w:val="32"/>
          <w:highlight w:val="none"/>
          <w:lang w:val="en-US" w:eastAsia="zh-CN" w:bidi="ar-SA"/>
        </w:rPr>
        <w:t>投标单位</w:t>
      </w:r>
      <w:r>
        <w:rPr>
          <w:rFonts w:hint="eastAsia" w:ascii="仿宋_GB2312" w:hAnsi="仿宋_GB2312" w:eastAsia="仿宋_GB2312" w:cs="仿宋_GB2312"/>
          <w:kern w:val="2"/>
          <w:sz w:val="32"/>
          <w:szCs w:val="32"/>
          <w:highlight w:val="none"/>
          <w:lang w:val="en-US" w:bidi="ar-SA"/>
        </w:rPr>
        <w:t>自备</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lang w:val="en-US"/>
        </w:rPr>
        <w:t>、</w:t>
      </w:r>
      <w:r>
        <w:rPr>
          <w:rFonts w:hint="eastAsia" w:ascii="黑体" w:hAnsi="黑体" w:eastAsia="黑体" w:cs="黑体"/>
          <w:sz w:val="32"/>
          <w:szCs w:val="32"/>
          <w:highlight w:val="none"/>
          <w:lang w:val="en-US" w:eastAsia="zh-CN"/>
        </w:rPr>
        <w:t>投标资质</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bidi="ar-SA"/>
        </w:rPr>
        <w:t>投标单位须有餐饮服务资格，投标时须提供合法有效证照，包括营业执照、税务登记证、组织机构代码证、餐饮服务许可证、社会保险登记证等；</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bidi="ar-SA"/>
        </w:rPr>
      </w:pPr>
      <w:r>
        <w:rPr>
          <w:rFonts w:hint="eastAsia" w:ascii="仿宋_GB2312" w:hAnsi="仿宋_GB2312" w:eastAsia="仿宋_GB2312" w:cs="仿宋_GB2312"/>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bidi="ar-SA"/>
        </w:rPr>
        <w:t>投标单位应有从事食堂或餐馆等3年以上的运营经验；</w:t>
      </w:r>
    </w:p>
    <w:p>
      <w:pPr>
        <w:pStyle w:val="12"/>
        <w:keepNext w:val="0"/>
        <w:keepLines w:val="0"/>
        <w:pageBreakBefore w:val="0"/>
        <w:widowControl w:val="0"/>
        <w:numPr>
          <w:ilvl w:val="255"/>
          <w:numId w:val="0"/>
        </w:numPr>
        <w:kinsoku/>
        <w:wordWrap/>
        <w:overflowPunct/>
        <w:topLinePunct w:val="0"/>
        <w:bidi w:val="0"/>
        <w:spacing w:line="560" w:lineRule="exact"/>
        <w:ind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近三年投标申请人、法定代表人、拟委任的项目负责人未被列入“信用中国”网站（www.creditchina.gov.cn）失信被执行人、重大税收违法案件当事人、政府采购严重违法失信行为记录名单和“中国政府采购网（www.ccgp.gov.cn）政府采购严重违法失信行为记录名单，提供查询记录（查询时间需在公告发布期后，并提供网站截图盖公章）；提供“中国裁判文书网”近三年内，参与投标的投标人企业、法定代表人、项目负责人在经营活动中没有违法记录及行贿犯罪记录查询函（公告发布起查询，网上自查加盖公章、如有违法记录及行贿犯罪记录将拒绝参与本项目报名）</w:t>
      </w:r>
      <w:r>
        <w:rPr>
          <w:rFonts w:hint="eastAsia" w:ascii="仿宋_GB2312" w:hAnsi="仿宋_GB2312" w:cs="仿宋_GB2312"/>
          <w:kern w:val="2"/>
          <w:sz w:val="32"/>
          <w:szCs w:val="32"/>
          <w:highlight w:val="none"/>
          <w:lang w:val="en-US" w:eastAsia="zh-CN" w:bidi="ar-SA"/>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黑体" w:hAnsi="黑体" w:eastAsia="黑体" w:cs="黑体"/>
          <w:sz w:val="32"/>
          <w:szCs w:val="32"/>
          <w:highlight w:val="none"/>
          <w:lang w:val="en-US"/>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val="en-US"/>
        </w:rPr>
        <w:t>、</w:t>
      </w:r>
      <w:r>
        <w:rPr>
          <w:rFonts w:hint="eastAsia" w:ascii="黑体" w:hAnsi="黑体" w:eastAsia="黑体" w:cs="黑体"/>
          <w:sz w:val="32"/>
          <w:szCs w:val="32"/>
          <w:highlight w:val="none"/>
          <w:lang w:val="en-US" w:eastAsia="zh-CN"/>
        </w:rPr>
        <w:t>竞价机制</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bidi="ar-SA"/>
        </w:rPr>
        <w:t>竞价幅度以1万元为涨幅标准，在</w:t>
      </w:r>
      <w:r>
        <w:rPr>
          <w:rFonts w:hint="eastAsia" w:ascii="仿宋_GB2312" w:hAnsi="仿宋_GB2312" w:eastAsia="仿宋_GB2312" w:cs="仿宋_GB2312"/>
          <w:kern w:val="2"/>
          <w:sz w:val="32"/>
          <w:szCs w:val="32"/>
          <w:highlight w:val="none"/>
          <w:lang w:val="en-US" w:eastAsia="zh-CN" w:bidi="ar-SA"/>
        </w:rPr>
        <w:t>符合投标要求</w:t>
      </w:r>
      <w:r>
        <w:rPr>
          <w:rFonts w:hint="eastAsia" w:ascii="仿宋_GB2312" w:hAnsi="仿宋_GB2312" w:eastAsia="仿宋_GB2312" w:cs="仿宋_GB2312"/>
          <w:kern w:val="2"/>
          <w:sz w:val="32"/>
          <w:szCs w:val="32"/>
          <w:highlight w:val="none"/>
          <w:lang w:val="en-US" w:bidi="ar-SA"/>
        </w:rPr>
        <w:t>下，价高者中标。采取二轮、三轮书面竞价，直到确定中标单位。</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四、投标时间</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1.公开招租起止时间（工作日）：2024年6月11日（9:00）-2024年6月17日（17:00）</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2.食堂踏勘起止时间（工作日）：2024年6月11日（9:00）-2024年6月17日（17:00）</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3.投标起止时间（工作日）：2024年6月19日（9:00）-2024年6月20日（17:00），逾期无效</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4.开标时间（工作日）：2024年6月21日10:00</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五、特别说明</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1.投标单位书面承诺自成立以来无食品安全事故等不良记录，并对承诺真实性负全权责任；</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2.投标单位中标后，必须是本单位经营，不允许转包；</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3.投标单位中标后需自行完善食堂运营所需各项证照；</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4.投标单位中标后须依法经营食堂，并按有关规定确保食堂管理人员及从业人员身体健康，无传染病和精神病史；</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5.投标单位中标后，若需对食堂进行局部改造，需按都市产业大厦租户装修管理的规定和程序执行；</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6.物业费标准：每月26元/平方米，由中标单位自行承担；</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7.水电气费用：按国家定价标准，由中标单位自行承担；</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8.租赁合同：由出租人提供模版合同；</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9.食堂装修竣工后进行了消防设施检测，检测结果合格，承租方如果需要消防验收相关手续，则由承租方自行办理；</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10.目前食堂装修烟道设置在外立面，现需将烟道连接至大楼顶楼烟道，相关改造费用由承租方承担。</w:t>
      </w:r>
    </w:p>
    <w:p>
      <w:pPr>
        <w:pStyle w:val="12"/>
        <w:keepNext w:val="0"/>
        <w:keepLines w:val="0"/>
        <w:pageBreakBefore w:val="0"/>
        <w:widowControl w:val="0"/>
        <w:numPr>
          <w:ilvl w:val="0"/>
          <w:numId w:val="0"/>
        </w:numPr>
        <w:kinsoku/>
        <w:wordWrap/>
        <w:overflowPunct/>
        <w:topLinePunct w:val="0"/>
        <w:bidi w:val="0"/>
        <w:spacing w:line="560" w:lineRule="exact"/>
        <w:ind w:leftChars="200" w:firstLine="320" w:firstLineChars="100"/>
        <w:jc w:val="both"/>
        <w:textAlignment w:val="auto"/>
        <w:rPr>
          <w:rFonts w:ascii="黑体" w:hAnsi="黑体" w:eastAsia="黑体" w:cs="黑体"/>
          <w:sz w:val="32"/>
          <w:szCs w:val="32"/>
          <w:lang w:val="en-US"/>
        </w:rPr>
      </w:pPr>
      <w:r>
        <w:rPr>
          <w:rFonts w:hint="eastAsia" w:ascii="黑体" w:hAnsi="黑体" w:eastAsia="黑体" w:cs="黑体"/>
          <w:sz w:val="32"/>
          <w:szCs w:val="32"/>
          <w:lang w:val="en-US" w:eastAsia="zh-CN"/>
        </w:rPr>
        <w:t>六、</w:t>
      </w:r>
      <w:r>
        <w:rPr>
          <w:rFonts w:hint="eastAsia" w:ascii="黑体" w:hAnsi="黑体" w:eastAsia="黑体" w:cs="黑体"/>
          <w:sz w:val="32"/>
          <w:szCs w:val="32"/>
          <w:lang w:val="en-US"/>
        </w:rPr>
        <w:t>报价文件要求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报价文件包括报价一览表（附件1）、法定代表人授权委托书（附件2）、营业执照正副本复印件、运营经验（不局限于此）等资质证明复印件材料以及投标人资格和参选条件要求中的文件等一起密封并加盖公章，密封口须加盖公章。</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b w:val="0"/>
          <w:bCs w:val="0"/>
          <w:sz w:val="32"/>
          <w:szCs w:val="32"/>
          <w:lang w:val="en-US" w:eastAsia="zh-CN"/>
        </w:rPr>
        <w:t>2.</w:t>
      </w:r>
      <w:r>
        <w:rPr>
          <w:rFonts w:ascii="仿宋_GB2312" w:hAnsi="仿宋_GB2312" w:eastAsia="仿宋_GB2312" w:cs="仿宋_GB2312"/>
          <w:b w:val="0"/>
          <w:bCs w:val="0"/>
          <w:sz w:val="32"/>
          <w:szCs w:val="32"/>
          <w:lang w:val="en-US"/>
        </w:rPr>
        <w:t>送达地址：</w:t>
      </w:r>
      <w:r>
        <w:rPr>
          <w:rFonts w:hint="eastAsia" w:ascii="仿宋_GB2312" w:hAnsi="仿宋_GB2312" w:eastAsia="仿宋_GB2312" w:cs="仿宋_GB2312"/>
          <w:kern w:val="2"/>
          <w:sz w:val="32"/>
          <w:szCs w:val="32"/>
          <w:lang w:val="en-US" w:bidi="ar-SA"/>
        </w:rPr>
        <w:t>武汉市</w:t>
      </w:r>
      <w:r>
        <w:rPr>
          <w:rFonts w:hint="eastAsia" w:ascii="仿宋_GB2312" w:hAnsi="仿宋_GB2312" w:eastAsia="仿宋_GB2312" w:cs="仿宋_GB2312"/>
          <w:kern w:val="2"/>
          <w:sz w:val="32"/>
          <w:szCs w:val="32"/>
          <w:lang w:val="en-US" w:eastAsia="zh-CN" w:bidi="ar-SA"/>
        </w:rPr>
        <w:t>江岸</w:t>
      </w:r>
      <w:r>
        <w:rPr>
          <w:rFonts w:hint="eastAsia" w:ascii="仿宋_GB2312" w:hAnsi="仿宋_GB2312" w:eastAsia="仿宋_GB2312" w:cs="仿宋_GB2312"/>
          <w:kern w:val="2"/>
          <w:sz w:val="32"/>
          <w:szCs w:val="32"/>
          <w:lang w:val="en-US" w:bidi="ar-SA"/>
        </w:rPr>
        <w:t>区</w:t>
      </w:r>
      <w:r>
        <w:rPr>
          <w:rFonts w:hint="eastAsia" w:ascii="仿宋_GB2312" w:hAnsi="仿宋_GB2312" w:eastAsia="仿宋_GB2312" w:cs="仿宋_GB2312"/>
          <w:kern w:val="2"/>
          <w:sz w:val="32"/>
          <w:szCs w:val="32"/>
          <w:lang w:val="en-US" w:eastAsia="zh-CN" w:bidi="ar-SA"/>
        </w:rPr>
        <w:t>中山</w:t>
      </w:r>
      <w:r>
        <w:rPr>
          <w:rFonts w:hint="eastAsia" w:ascii="仿宋_GB2312" w:hAnsi="仿宋_GB2312" w:eastAsia="仿宋_GB2312" w:cs="仿宋_GB2312"/>
          <w:kern w:val="2"/>
          <w:sz w:val="32"/>
          <w:szCs w:val="32"/>
          <w:lang w:val="en-US" w:bidi="ar-SA"/>
        </w:rPr>
        <w:t>大道</w:t>
      </w:r>
      <w:r>
        <w:rPr>
          <w:rFonts w:hint="eastAsia" w:ascii="仿宋_GB2312" w:hAnsi="仿宋_GB2312" w:eastAsia="仿宋_GB2312" w:cs="仿宋_GB2312"/>
          <w:kern w:val="2"/>
          <w:sz w:val="32"/>
          <w:szCs w:val="32"/>
          <w:lang w:val="en-US" w:eastAsia="zh-CN" w:bidi="ar-SA"/>
        </w:rPr>
        <w:t>1241</w:t>
      </w:r>
      <w:r>
        <w:rPr>
          <w:rFonts w:hint="eastAsia" w:ascii="仿宋_GB2312" w:hAnsi="仿宋_GB2312" w:eastAsia="仿宋_GB2312" w:cs="仿宋_GB2312"/>
          <w:kern w:val="2"/>
          <w:sz w:val="32"/>
          <w:szCs w:val="32"/>
          <w:lang w:val="en-US" w:bidi="ar-SA"/>
        </w:rPr>
        <w:t>号</w:t>
      </w:r>
      <w:r>
        <w:rPr>
          <w:rFonts w:hint="eastAsia" w:ascii="仿宋_GB2312" w:hAnsi="仿宋_GB2312" w:eastAsia="仿宋_GB2312" w:cs="仿宋_GB2312"/>
          <w:kern w:val="2"/>
          <w:sz w:val="32"/>
          <w:szCs w:val="32"/>
          <w:lang w:val="en-US" w:eastAsia="zh-CN" w:bidi="ar-SA"/>
        </w:rPr>
        <w:t>都市产业大厦21楼</w:t>
      </w:r>
      <w:r>
        <w:rPr>
          <w:rFonts w:hint="eastAsia" w:ascii="仿宋_GB2312" w:hAnsi="仿宋_GB2312" w:eastAsia="仿宋_GB2312" w:cs="仿宋_GB2312"/>
          <w:kern w:val="2"/>
          <w:sz w:val="32"/>
          <w:szCs w:val="32"/>
          <w:lang w:val="en-US" w:bidi="ar-SA"/>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bidi="ar-SA"/>
        </w:rPr>
      </w:pPr>
      <w:r>
        <w:rPr>
          <w:rFonts w:hint="eastAsia" w:ascii="仿宋_GB2312" w:hAnsi="仿宋_GB2312" w:eastAsia="仿宋_GB2312" w:cs="仿宋_GB2312"/>
          <w:kern w:val="2"/>
          <w:sz w:val="32"/>
          <w:szCs w:val="32"/>
          <w:lang w:val="en-US" w:eastAsia="zh-CN" w:bidi="ar-SA"/>
        </w:rPr>
        <w:t>3.开标地址：</w:t>
      </w:r>
      <w:r>
        <w:rPr>
          <w:rFonts w:hint="eastAsia" w:ascii="仿宋_GB2312" w:hAnsi="仿宋_GB2312" w:eastAsia="仿宋_GB2312" w:cs="仿宋_GB2312"/>
          <w:kern w:val="2"/>
          <w:sz w:val="32"/>
          <w:szCs w:val="32"/>
          <w:lang w:val="en-US" w:bidi="ar-SA"/>
        </w:rPr>
        <w:t>武汉市</w:t>
      </w:r>
      <w:r>
        <w:rPr>
          <w:rFonts w:hint="eastAsia" w:ascii="仿宋_GB2312" w:hAnsi="仿宋_GB2312" w:eastAsia="仿宋_GB2312" w:cs="仿宋_GB2312"/>
          <w:kern w:val="2"/>
          <w:sz w:val="32"/>
          <w:szCs w:val="32"/>
          <w:lang w:val="en-US" w:eastAsia="zh-CN" w:bidi="ar-SA"/>
        </w:rPr>
        <w:t>江岸</w:t>
      </w:r>
      <w:r>
        <w:rPr>
          <w:rFonts w:hint="eastAsia" w:ascii="仿宋_GB2312" w:hAnsi="仿宋_GB2312" w:eastAsia="仿宋_GB2312" w:cs="仿宋_GB2312"/>
          <w:kern w:val="2"/>
          <w:sz w:val="32"/>
          <w:szCs w:val="32"/>
          <w:lang w:val="en-US" w:bidi="ar-SA"/>
        </w:rPr>
        <w:t>区</w:t>
      </w:r>
      <w:r>
        <w:rPr>
          <w:rFonts w:hint="eastAsia" w:ascii="仿宋_GB2312" w:hAnsi="仿宋_GB2312" w:eastAsia="仿宋_GB2312" w:cs="仿宋_GB2312"/>
          <w:kern w:val="2"/>
          <w:sz w:val="32"/>
          <w:szCs w:val="32"/>
          <w:lang w:val="en-US" w:eastAsia="zh-CN" w:bidi="ar-SA"/>
        </w:rPr>
        <w:t>中山</w:t>
      </w:r>
      <w:r>
        <w:rPr>
          <w:rFonts w:hint="eastAsia" w:ascii="仿宋_GB2312" w:hAnsi="仿宋_GB2312" w:eastAsia="仿宋_GB2312" w:cs="仿宋_GB2312"/>
          <w:kern w:val="2"/>
          <w:sz w:val="32"/>
          <w:szCs w:val="32"/>
          <w:lang w:val="en-US" w:bidi="ar-SA"/>
        </w:rPr>
        <w:t>大道</w:t>
      </w:r>
      <w:r>
        <w:rPr>
          <w:rFonts w:hint="eastAsia" w:ascii="仿宋_GB2312" w:hAnsi="仿宋_GB2312" w:eastAsia="仿宋_GB2312" w:cs="仿宋_GB2312"/>
          <w:kern w:val="2"/>
          <w:sz w:val="32"/>
          <w:szCs w:val="32"/>
          <w:lang w:val="en-US" w:eastAsia="zh-CN" w:bidi="ar-SA"/>
        </w:rPr>
        <w:t>1241</w:t>
      </w:r>
      <w:r>
        <w:rPr>
          <w:rFonts w:hint="eastAsia" w:ascii="仿宋_GB2312" w:hAnsi="仿宋_GB2312" w:eastAsia="仿宋_GB2312" w:cs="仿宋_GB2312"/>
          <w:kern w:val="2"/>
          <w:sz w:val="32"/>
          <w:szCs w:val="32"/>
          <w:lang w:val="en-US" w:bidi="ar-SA"/>
        </w:rPr>
        <w:t>号</w:t>
      </w:r>
      <w:r>
        <w:rPr>
          <w:rFonts w:hint="eastAsia" w:ascii="仿宋_GB2312" w:hAnsi="仿宋_GB2312" w:eastAsia="仿宋_GB2312" w:cs="仿宋_GB2312"/>
          <w:kern w:val="2"/>
          <w:sz w:val="32"/>
          <w:szCs w:val="32"/>
          <w:lang w:val="en-US" w:eastAsia="zh-CN" w:bidi="ar-SA"/>
        </w:rPr>
        <w:t>都市产业大厦21楼</w:t>
      </w:r>
      <w:r>
        <w:rPr>
          <w:rFonts w:hint="eastAsia" w:ascii="仿宋_GB2312" w:hAnsi="仿宋_GB2312" w:eastAsia="仿宋_GB2312" w:cs="仿宋_GB2312"/>
          <w:kern w:val="2"/>
          <w:sz w:val="32"/>
          <w:szCs w:val="32"/>
          <w:lang w:val="en-US" w:bidi="ar-SA"/>
        </w:rPr>
        <w:t>。</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联系人：张旺</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联系方式：027-15549061176</w:t>
      </w:r>
    </w:p>
    <w:p>
      <w:pPr>
        <w:autoSpaceDE/>
        <w:autoSpaceDN/>
        <w:adjustRightInd w:val="0"/>
        <w:snapToGrid w:val="0"/>
        <w:spacing w:line="360" w:lineRule="auto"/>
        <w:ind w:firstLine="600" w:firstLineChars="200"/>
        <w:rPr>
          <w:rFonts w:ascii="仿宋_GB2312" w:hAnsi="仿宋_GB2312" w:eastAsia="仿宋_GB2312" w:cs="仿宋_GB2312"/>
          <w:sz w:val="30"/>
          <w:szCs w:val="30"/>
          <w:lang w:val="en-US"/>
        </w:rPr>
      </w:pPr>
    </w:p>
    <w:p>
      <w:pPr>
        <w:spacing w:line="360" w:lineRule="auto"/>
      </w:pPr>
    </w:p>
    <w:p>
      <w:pPr>
        <w:rPr>
          <w:rFonts w:hint="eastAsia" w:ascii="Arial" w:hAnsi="Arial" w:cs="Arial"/>
          <w:b/>
          <w:sz w:val="30"/>
          <w:szCs w:val="30"/>
        </w:rPr>
      </w:pPr>
      <w:r>
        <w:rPr>
          <w:rFonts w:hint="eastAsia" w:ascii="Arial" w:hAnsi="Arial" w:cs="Arial"/>
          <w:b/>
          <w:sz w:val="30"/>
          <w:szCs w:val="30"/>
        </w:rPr>
        <w:br w:type="page"/>
      </w:r>
    </w:p>
    <w:p>
      <w:pPr>
        <w:rPr>
          <w:rFonts w:hint="eastAsia"/>
        </w:rPr>
      </w:pPr>
    </w:p>
    <w:p>
      <w:pPr>
        <w:pStyle w:val="3"/>
        <w:ind w:left="360" w:firstLine="0"/>
        <w:jc w:val="center"/>
        <w:outlineLvl w:val="1"/>
        <w:rPr>
          <w:rFonts w:hint="eastAsia" w:ascii="Arial" w:hAnsi="Arial" w:cs="Arial"/>
          <w:b/>
          <w:sz w:val="30"/>
          <w:szCs w:val="30"/>
        </w:rPr>
      </w:pPr>
    </w:p>
    <w:p>
      <w:pPr>
        <w:pStyle w:val="3"/>
        <w:ind w:left="360" w:firstLine="0"/>
        <w:jc w:val="center"/>
        <w:outlineLvl w:val="1"/>
        <w:rPr>
          <w:rFonts w:hint="eastAsia" w:ascii="Arial" w:hAnsi="Arial" w:cs="Arial"/>
          <w:b/>
          <w:sz w:val="30"/>
          <w:szCs w:val="30"/>
        </w:rPr>
      </w:pPr>
    </w:p>
    <w:p>
      <w:pPr>
        <w:pStyle w:val="3"/>
        <w:ind w:left="360" w:firstLine="0"/>
        <w:jc w:val="center"/>
        <w:outlineLvl w:val="1"/>
        <w:rPr>
          <w:rFonts w:ascii="Arial" w:hAnsi="Arial" w:cs="Arial"/>
          <w:b/>
          <w:sz w:val="30"/>
          <w:szCs w:val="30"/>
        </w:rPr>
      </w:pPr>
      <w:r>
        <w:rPr>
          <w:rFonts w:hint="eastAsia" w:ascii="Arial" w:hAnsi="Arial" w:cs="Arial"/>
          <w:b/>
          <w:sz w:val="30"/>
          <w:szCs w:val="30"/>
        </w:rPr>
        <w:t>附件</w:t>
      </w:r>
      <w:r>
        <w:rPr>
          <w:rFonts w:hint="eastAsia" w:ascii="Arial" w:hAnsi="Arial" w:cs="Arial"/>
          <w:b/>
          <w:sz w:val="30"/>
          <w:szCs w:val="30"/>
          <w:lang w:val="en-US"/>
        </w:rPr>
        <w:t xml:space="preserve">1  </w:t>
      </w:r>
      <w:r>
        <w:rPr>
          <w:rFonts w:hint="eastAsia" w:ascii="Arial" w:hAnsi="Arial" w:cs="Arial"/>
          <w:b/>
          <w:sz w:val="30"/>
          <w:szCs w:val="30"/>
        </w:rPr>
        <w:t>报价</w:t>
      </w:r>
      <w:r>
        <w:rPr>
          <w:rFonts w:ascii="Arial" w:hAnsi="Arial" w:cs="Arial"/>
          <w:b/>
          <w:sz w:val="30"/>
          <w:szCs w:val="30"/>
        </w:rPr>
        <w:t>一览表</w:t>
      </w:r>
    </w:p>
    <w:p>
      <w:pPr>
        <w:rPr>
          <w:rFonts w:ascii="Arial" w:hAnsi="Arial" w:cs="Arial"/>
        </w:rPr>
      </w:pPr>
    </w:p>
    <w:p>
      <w:pPr>
        <w:pStyle w:val="5"/>
        <w:spacing w:line="360" w:lineRule="auto"/>
        <w:rPr>
          <w:b/>
          <w:bCs/>
          <w:sz w:val="32"/>
          <w:szCs w:val="32"/>
        </w:rPr>
      </w:pPr>
      <w:r>
        <w:rPr>
          <w:rFonts w:ascii="Arial" w:hAnsi="Arial" w:cs="Arial"/>
          <w:bCs/>
          <w:sz w:val="28"/>
          <w:szCs w:val="28"/>
        </w:rPr>
        <w:t>项目</w:t>
      </w:r>
      <w:r>
        <w:rPr>
          <w:rFonts w:hint="eastAsia" w:ascii="Arial" w:hAnsi="Arial" w:cs="Arial"/>
          <w:bCs/>
          <w:sz w:val="28"/>
          <w:szCs w:val="28"/>
        </w:rPr>
        <w:t>名称</w:t>
      </w:r>
      <w:r>
        <w:rPr>
          <w:rFonts w:ascii="Arial" w:hAnsi="Arial" w:cs="Arial"/>
          <w:bCs/>
          <w:sz w:val="28"/>
          <w:szCs w:val="28"/>
        </w:rPr>
        <w:t>：</w:t>
      </w:r>
      <w:r>
        <w:rPr>
          <w:rFonts w:hint="eastAsia"/>
          <w:sz w:val="28"/>
          <w:szCs w:val="28"/>
          <w:lang w:val="en-US" w:eastAsia="zh-CN"/>
        </w:rPr>
        <w:t>都市产业大厦食堂公开招租</w:t>
      </w:r>
    </w:p>
    <w:tbl>
      <w:tblPr>
        <w:tblStyle w:val="9"/>
        <w:tblpPr w:leftFromText="180" w:rightFromText="180" w:vertAnchor="text" w:horzAnchor="margin" w:tblpXSpec="center" w:tblpY="145"/>
        <w:tblOverlap w:val="never"/>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3611"/>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617" w:type="dxa"/>
            <w:vAlign w:val="center"/>
          </w:tcPr>
          <w:p>
            <w:pPr>
              <w:jc w:val="center"/>
              <w:rPr>
                <w:rFonts w:hint="eastAsia"/>
                <w:sz w:val="28"/>
                <w:szCs w:val="28"/>
              </w:rPr>
            </w:pPr>
            <w:r>
              <w:rPr>
                <w:rFonts w:hint="eastAsia"/>
                <w:sz w:val="28"/>
                <w:szCs w:val="28"/>
              </w:rPr>
              <w:t>项目内容</w:t>
            </w:r>
          </w:p>
        </w:tc>
        <w:tc>
          <w:tcPr>
            <w:tcW w:w="3611" w:type="dxa"/>
            <w:vAlign w:val="center"/>
          </w:tcPr>
          <w:p>
            <w:pPr>
              <w:jc w:val="center"/>
              <w:rPr>
                <w:rFonts w:hint="eastAsia"/>
                <w:sz w:val="28"/>
                <w:szCs w:val="28"/>
                <w:lang w:eastAsia="zh-CN"/>
              </w:rPr>
            </w:pPr>
            <w:r>
              <w:rPr>
                <w:rFonts w:hint="eastAsia"/>
                <w:sz w:val="28"/>
                <w:szCs w:val="28"/>
                <w:lang w:val="en-US" w:eastAsia="zh-CN"/>
              </w:rPr>
              <w:t>年租金含税起始价（元）</w:t>
            </w:r>
          </w:p>
        </w:tc>
        <w:tc>
          <w:tcPr>
            <w:tcW w:w="2911" w:type="dxa"/>
            <w:vAlign w:val="center"/>
          </w:tcPr>
          <w:p>
            <w:pPr>
              <w:jc w:val="center"/>
              <w:rPr>
                <w:rFonts w:hint="eastAsia"/>
                <w:sz w:val="28"/>
                <w:szCs w:val="28"/>
              </w:rPr>
            </w:pPr>
            <w:r>
              <w:rPr>
                <w:rFonts w:hint="eastAsia"/>
                <w:sz w:val="28"/>
                <w:szCs w:val="28"/>
                <w:lang w:val="en-US" w:eastAsia="zh-CN"/>
              </w:rPr>
              <w:t xml:space="preserve"> 含税</w:t>
            </w:r>
            <w:r>
              <w:rPr>
                <w:rFonts w:hint="eastAsia"/>
                <w:sz w:val="28"/>
                <w:szCs w:val="28"/>
              </w:rPr>
              <w:t>报价</w:t>
            </w:r>
            <w:r>
              <w:rPr>
                <w:rFonts w:hint="eastAsia"/>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 w:hRule="atLeast"/>
          <w:jc w:val="center"/>
        </w:trPr>
        <w:tc>
          <w:tcPr>
            <w:tcW w:w="2617" w:type="dxa"/>
            <w:vAlign w:val="center"/>
          </w:tcPr>
          <w:p>
            <w:pPr>
              <w:jc w:val="center"/>
              <w:rPr>
                <w:rFonts w:hint="default"/>
                <w:sz w:val="28"/>
                <w:szCs w:val="28"/>
                <w:lang w:val="en-US" w:eastAsia="zh-CN"/>
              </w:rPr>
            </w:pPr>
            <w:r>
              <w:rPr>
                <w:rFonts w:hint="eastAsia"/>
                <w:sz w:val="28"/>
                <w:szCs w:val="28"/>
                <w:lang w:val="en-US" w:eastAsia="zh-CN"/>
              </w:rPr>
              <w:t>都市产业大厦食堂公开招租</w:t>
            </w:r>
          </w:p>
        </w:tc>
        <w:tc>
          <w:tcPr>
            <w:tcW w:w="3611" w:type="dxa"/>
            <w:vAlign w:val="center"/>
          </w:tcPr>
          <w:p>
            <w:pPr>
              <w:jc w:val="center"/>
              <w:rPr>
                <w:rFonts w:hint="default"/>
                <w:sz w:val="28"/>
                <w:szCs w:val="28"/>
                <w:lang w:val="en-US"/>
              </w:rPr>
            </w:pPr>
            <w:r>
              <w:rPr>
                <w:rFonts w:hint="eastAsia"/>
                <w:sz w:val="28"/>
                <w:szCs w:val="28"/>
                <w:lang w:val="en-US" w:eastAsia="zh-CN"/>
              </w:rPr>
              <w:t>498674.4</w:t>
            </w:r>
          </w:p>
        </w:tc>
        <w:tc>
          <w:tcPr>
            <w:tcW w:w="2911" w:type="dxa"/>
            <w:vAlign w:val="center"/>
          </w:tcPr>
          <w:p>
            <w:pPr>
              <w:jc w:val="center"/>
              <w:rPr>
                <w:rFonts w:hint="eastAsia"/>
                <w:sz w:val="28"/>
                <w:szCs w:val="28"/>
              </w:rPr>
            </w:pPr>
          </w:p>
        </w:tc>
      </w:tr>
    </w:tbl>
    <w:p>
      <w:pPr>
        <w:pStyle w:val="5"/>
        <w:spacing w:line="360" w:lineRule="auto"/>
        <w:rPr>
          <w:rFonts w:hint="eastAsia" w:ascii="Arial" w:hAnsi="Arial" w:eastAsia="宋体" w:cs="Arial"/>
          <w:sz w:val="24"/>
          <w:szCs w:val="24"/>
        </w:rPr>
      </w:pPr>
    </w:p>
    <w:p>
      <w:pPr>
        <w:pStyle w:val="5"/>
        <w:spacing w:line="360" w:lineRule="auto"/>
        <w:rPr>
          <w:rFonts w:hint="eastAsia" w:ascii="Arial" w:hAnsi="Arial" w:eastAsia="宋体" w:cs="Arial"/>
          <w:sz w:val="24"/>
          <w:szCs w:val="24"/>
        </w:rPr>
      </w:pPr>
    </w:p>
    <w:p>
      <w:pPr>
        <w:pStyle w:val="5"/>
        <w:spacing w:line="360" w:lineRule="auto"/>
        <w:rPr>
          <w:rFonts w:ascii="Arial" w:hAnsi="Arial" w:eastAsia="宋体" w:cs="Arial"/>
          <w:sz w:val="24"/>
          <w:szCs w:val="24"/>
        </w:rPr>
      </w:pPr>
      <w:r>
        <w:rPr>
          <w:rFonts w:hint="eastAsia" w:ascii="Arial" w:hAnsi="Arial" w:eastAsia="宋体" w:cs="Arial"/>
          <w:sz w:val="24"/>
          <w:szCs w:val="24"/>
        </w:rPr>
        <w:t>报价</w:t>
      </w:r>
      <w:r>
        <w:rPr>
          <w:rFonts w:ascii="Arial" w:hAnsi="Arial" w:eastAsia="宋体" w:cs="Arial"/>
          <w:sz w:val="24"/>
          <w:szCs w:val="24"/>
        </w:rPr>
        <w:t xml:space="preserve">人授权代表（签字）：   </w:t>
      </w:r>
      <w:r>
        <w:rPr>
          <w:rFonts w:hint="eastAsia" w:ascii="Arial" w:hAnsi="Arial" w:eastAsia="宋体" w:cs="Arial"/>
          <w:sz w:val="24"/>
          <w:szCs w:val="24"/>
          <w:lang w:val="en-US" w:eastAsia="zh-CN"/>
        </w:rPr>
        <w:t xml:space="preserve">        </w:t>
      </w:r>
      <w:r>
        <w:rPr>
          <w:rFonts w:hint="eastAsia" w:ascii="Arial" w:hAnsi="Arial" w:eastAsia="宋体" w:cs="Arial"/>
          <w:sz w:val="24"/>
          <w:szCs w:val="24"/>
        </w:rPr>
        <w:t>报价</w:t>
      </w:r>
      <w:r>
        <w:rPr>
          <w:rFonts w:ascii="Arial" w:hAnsi="Arial" w:eastAsia="宋体" w:cs="Arial"/>
          <w:sz w:val="24"/>
          <w:szCs w:val="24"/>
        </w:rPr>
        <w:t xml:space="preserve">人（加盖公章）：         </w:t>
      </w:r>
    </w:p>
    <w:p>
      <w:pPr>
        <w:pStyle w:val="5"/>
        <w:ind w:left="240" w:hanging="240" w:hangingChars="100"/>
        <w:rPr>
          <w:rFonts w:ascii="Arial" w:hAnsi="Arial" w:eastAsia="宋体" w:cs="Arial"/>
          <w:sz w:val="24"/>
        </w:rPr>
      </w:pPr>
      <w:r>
        <w:rPr>
          <w:rFonts w:ascii="Arial" w:hAnsi="Arial" w:eastAsia="宋体" w:cs="Arial"/>
          <w:sz w:val="24"/>
          <w:szCs w:val="24"/>
        </w:rPr>
        <w:t xml:space="preserve"> </w:t>
      </w:r>
      <w:r>
        <w:rPr>
          <w:rFonts w:hint="eastAsia" w:ascii="Arial" w:hAnsi="Arial" w:eastAsia="宋体" w:cs="Arial"/>
          <w:sz w:val="24"/>
          <w:szCs w:val="24"/>
          <w:lang w:val="en-US" w:eastAsia="zh-CN"/>
        </w:rPr>
        <w:t xml:space="preserve">                                                      </w:t>
      </w:r>
      <w:r>
        <w:rPr>
          <w:rFonts w:ascii="Arial" w:hAnsi="Arial" w:eastAsia="宋体" w:cs="Arial"/>
          <w:sz w:val="24"/>
          <w:szCs w:val="24"/>
        </w:rPr>
        <w:t>年</w:t>
      </w:r>
      <w:r>
        <w:rPr>
          <w:rFonts w:hint="eastAsia" w:ascii="Arial" w:hAnsi="Arial" w:eastAsia="宋体" w:cs="Arial"/>
          <w:sz w:val="24"/>
          <w:szCs w:val="24"/>
          <w:lang w:val="en-US" w:eastAsia="zh-CN"/>
        </w:rPr>
        <w:t xml:space="preserve">    </w:t>
      </w:r>
      <w:r>
        <w:rPr>
          <w:rFonts w:ascii="Arial" w:hAnsi="Arial" w:eastAsia="宋体" w:cs="Arial"/>
          <w:sz w:val="24"/>
          <w:szCs w:val="24"/>
        </w:rPr>
        <w:t>月</w:t>
      </w:r>
      <w:r>
        <w:rPr>
          <w:rFonts w:hint="eastAsia" w:ascii="Arial" w:hAnsi="Arial" w:eastAsia="宋体" w:cs="Arial"/>
          <w:sz w:val="24"/>
          <w:szCs w:val="24"/>
          <w:lang w:val="en-US" w:eastAsia="zh-CN"/>
        </w:rPr>
        <w:t xml:space="preserve">    </w:t>
      </w:r>
      <w:r>
        <w:rPr>
          <w:rFonts w:ascii="Arial" w:hAnsi="Arial" w:eastAsia="宋体" w:cs="Arial"/>
          <w:sz w:val="24"/>
          <w:szCs w:val="24"/>
        </w:rPr>
        <w:t>日</w:t>
      </w:r>
    </w:p>
    <w:p>
      <w:pPr>
        <w:pStyle w:val="5"/>
        <w:rPr>
          <w:rFonts w:ascii="Arial" w:hAnsi="Arial" w:eastAsia="宋体" w:cs="Arial"/>
          <w:sz w:val="24"/>
        </w:rPr>
      </w:pPr>
    </w:p>
    <w:p>
      <w:pPr>
        <w:pStyle w:val="5"/>
        <w:rPr>
          <w:rFonts w:ascii="Arial" w:hAnsi="Arial" w:eastAsia="宋体" w:cs="Arial"/>
          <w:sz w:val="24"/>
        </w:rPr>
      </w:pPr>
    </w:p>
    <w:p>
      <w:pPr>
        <w:pStyle w:val="3"/>
        <w:ind w:left="360" w:firstLine="0"/>
        <w:jc w:val="center"/>
        <w:outlineLvl w:val="1"/>
        <w:rPr>
          <w:rFonts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hint="eastAsia" w:ascii="Arial" w:hAnsi="Arial" w:cs="Arial"/>
          <w:b/>
          <w:sz w:val="32"/>
        </w:rPr>
      </w:pPr>
    </w:p>
    <w:p>
      <w:pPr>
        <w:pStyle w:val="3"/>
        <w:ind w:left="360" w:firstLine="0"/>
        <w:jc w:val="center"/>
        <w:outlineLvl w:val="1"/>
        <w:rPr>
          <w:rFonts w:ascii="Arial" w:hAnsi="Arial" w:cs="Arial"/>
          <w:b/>
          <w:sz w:val="32"/>
        </w:rPr>
      </w:pPr>
      <w:r>
        <w:rPr>
          <w:rFonts w:hint="eastAsia" w:ascii="Arial" w:hAnsi="Arial" w:cs="Arial"/>
          <w:b/>
          <w:sz w:val="32"/>
        </w:rPr>
        <w:t>附件</w:t>
      </w:r>
      <w:r>
        <w:rPr>
          <w:rFonts w:hint="eastAsia" w:ascii="Arial" w:hAnsi="Arial" w:cs="Arial"/>
          <w:b/>
          <w:sz w:val="32"/>
          <w:lang w:val="en-US"/>
        </w:rPr>
        <w:t xml:space="preserve">2  </w:t>
      </w:r>
      <w:r>
        <w:rPr>
          <w:rFonts w:ascii="Arial" w:hAnsi="Arial" w:cs="Arial"/>
          <w:b/>
          <w:sz w:val="32"/>
        </w:rPr>
        <w:t>法定代表人授权委托书</w:t>
      </w:r>
    </w:p>
    <w:p>
      <w:pPr>
        <w:spacing w:line="300" w:lineRule="auto"/>
        <w:rPr>
          <w:rFonts w:ascii="Arial" w:hAnsi="Arial" w:cs="Arial"/>
          <w:sz w:val="24"/>
        </w:rPr>
      </w:pPr>
    </w:p>
    <w:p>
      <w:pPr>
        <w:spacing w:line="480" w:lineRule="auto"/>
        <w:ind w:firstLine="480" w:firstLineChars="200"/>
        <w:rPr>
          <w:rFonts w:ascii="Arial" w:hAnsi="Arial" w:cs="Arial"/>
          <w:sz w:val="24"/>
          <w:szCs w:val="24"/>
        </w:rPr>
      </w:pPr>
      <w:r>
        <w:rPr>
          <w:rFonts w:ascii="Arial" w:hAnsi="Arial" w:cs="Arial"/>
          <w:color w:val="000000"/>
          <w:sz w:val="24"/>
          <w:szCs w:val="24"/>
        </w:rPr>
        <w:t>本授权书声明：注册于（国家或地区的名称）的</w:t>
      </w:r>
      <w:r>
        <w:rPr>
          <w:rFonts w:ascii="Arial" w:hAnsi="Arial" w:cs="Arial"/>
          <w:color w:val="000000"/>
          <w:sz w:val="24"/>
          <w:szCs w:val="24"/>
          <w:u w:val="single"/>
        </w:rPr>
        <w:t xml:space="preserve">    （</w:t>
      </w:r>
      <w:r>
        <w:rPr>
          <w:rFonts w:hint="eastAsia" w:ascii="Arial" w:hAnsi="Arial" w:cs="Arial"/>
          <w:color w:val="000000"/>
          <w:sz w:val="24"/>
          <w:szCs w:val="24"/>
          <w:u w:val="single"/>
          <w:lang w:val="en-US" w:eastAsia="zh-CN"/>
        </w:rPr>
        <w:t>报价</w:t>
      </w:r>
      <w:r>
        <w:rPr>
          <w:rFonts w:ascii="Arial" w:hAnsi="Arial" w:cs="Arial"/>
          <w:color w:val="000000"/>
          <w:sz w:val="24"/>
          <w:szCs w:val="24"/>
          <w:u w:val="single"/>
        </w:rPr>
        <w:t xml:space="preserve">人名称）  </w:t>
      </w:r>
      <w:r>
        <w:rPr>
          <w:rFonts w:ascii="Arial" w:hAnsi="Arial" w:cs="Arial"/>
          <w:color w:val="000000"/>
          <w:sz w:val="24"/>
          <w:szCs w:val="24"/>
        </w:rPr>
        <w:t xml:space="preserve"> 的在下面签字</w:t>
      </w:r>
      <w:r>
        <w:rPr>
          <w:rFonts w:ascii="Arial" w:hAnsi="Arial" w:cs="Arial"/>
          <w:sz w:val="24"/>
          <w:szCs w:val="24"/>
        </w:rPr>
        <w:t>的</w:t>
      </w:r>
      <w:r>
        <w:rPr>
          <w:rFonts w:ascii="Arial" w:hAnsi="Arial" w:cs="Arial"/>
          <w:sz w:val="24"/>
          <w:szCs w:val="24"/>
          <w:u w:val="single"/>
        </w:rPr>
        <w:t xml:space="preserve"> （法定代表人姓名、职务） </w:t>
      </w:r>
      <w:r>
        <w:rPr>
          <w:rFonts w:ascii="Arial" w:hAnsi="Arial" w:cs="Arial"/>
          <w:sz w:val="24"/>
          <w:szCs w:val="24"/>
        </w:rPr>
        <w:t>代表本公司/单位授权</w:t>
      </w:r>
      <w:r>
        <w:rPr>
          <w:rFonts w:ascii="Arial" w:hAnsi="Arial" w:cs="Arial"/>
          <w:sz w:val="24"/>
          <w:szCs w:val="24"/>
          <w:u w:val="single"/>
        </w:rPr>
        <w:t xml:space="preserve">   （被授权人单位名称）   </w:t>
      </w:r>
      <w:r>
        <w:rPr>
          <w:rFonts w:ascii="Arial" w:hAnsi="Arial" w:cs="Arial"/>
          <w:sz w:val="24"/>
          <w:szCs w:val="24"/>
        </w:rPr>
        <w:t>的在下面签字的</w:t>
      </w:r>
      <w:r>
        <w:rPr>
          <w:rFonts w:ascii="Arial" w:hAnsi="Arial" w:cs="Arial"/>
          <w:sz w:val="24"/>
          <w:szCs w:val="24"/>
          <w:u w:val="single"/>
        </w:rPr>
        <w:t>（被授权人的姓名、职务）</w:t>
      </w:r>
      <w:r>
        <w:rPr>
          <w:rFonts w:ascii="Arial" w:hAnsi="Arial" w:cs="Arial"/>
          <w:sz w:val="24"/>
          <w:szCs w:val="24"/>
        </w:rPr>
        <w:t>为本公司/单位的合法代理人，就</w:t>
      </w:r>
      <w:r>
        <w:rPr>
          <w:rFonts w:hint="eastAsia"/>
          <w:sz w:val="24"/>
          <w:szCs w:val="24"/>
          <w:lang w:val="en-US" w:eastAsia="zh-CN"/>
        </w:rPr>
        <w:t>都市产业大厦食堂公开招租</w:t>
      </w:r>
      <w:r>
        <w:rPr>
          <w:rFonts w:ascii="Arial" w:hAnsi="Arial" w:cs="Arial"/>
          <w:sz w:val="24"/>
          <w:szCs w:val="24"/>
        </w:rPr>
        <w:t>，以本公司/单位名义处理一切与之有关的事务。本授权书于年月日签字生效，特此声明。</w:t>
      </w:r>
    </w:p>
    <w:p>
      <w:pPr>
        <w:rPr>
          <w:rFonts w:ascii="Arial" w:hAnsi="Arial" w:cs="Arial"/>
          <w:sz w:val="24"/>
          <w:szCs w:val="24"/>
        </w:rPr>
      </w:pPr>
    </w:p>
    <w:p>
      <w:pPr>
        <w:rPr>
          <w:rFonts w:ascii="Arial" w:hAnsi="Arial" w:cs="Arial"/>
          <w:sz w:val="24"/>
          <w:szCs w:val="24"/>
        </w:rPr>
      </w:pPr>
      <w:r>
        <w:rPr>
          <w:rFonts w:hint="eastAsia" w:ascii="Arial" w:hAnsi="Arial" w:cs="Arial"/>
          <w:sz w:val="24"/>
          <w:szCs w:val="24"/>
          <w:lang w:val="en-US" w:eastAsia="zh-CN"/>
        </w:rPr>
        <w:t>报价</w:t>
      </w:r>
      <w:r>
        <w:rPr>
          <w:rFonts w:ascii="Arial" w:hAnsi="Arial" w:cs="Arial"/>
          <w:sz w:val="24"/>
          <w:szCs w:val="24"/>
        </w:rPr>
        <w:t>人名称</w:t>
      </w:r>
      <w:r>
        <w:rPr>
          <w:rFonts w:hint="eastAsia" w:ascii="Arial" w:hAnsi="Arial" w:cs="Arial"/>
          <w:sz w:val="24"/>
          <w:szCs w:val="24"/>
        </w:rPr>
        <w:t>（公</w:t>
      </w:r>
      <w:r>
        <w:rPr>
          <w:rFonts w:ascii="Arial" w:hAnsi="Arial" w:cs="Arial"/>
          <w:sz w:val="24"/>
          <w:szCs w:val="24"/>
        </w:rPr>
        <w:t>章</w:t>
      </w:r>
      <w:r>
        <w:rPr>
          <w:rFonts w:hint="eastAsia" w:ascii="Arial" w:hAnsi="Arial" w:cs="Arial"/>
          <w:sz w:val="24"/>
          <w:szCs w:val="24"/>
        </w:rPr>
        <w:t>）</w:t>
      </w:r>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Fonts w:ascii="Arial" w:hAnsi="Arial" w:cs="Arial"/>
          <w:sz w:val="24"/>
          <w:szCs w:val="24"/>
        </w:rPr>
        <w:t>法定代表人（签章）：</w:t>
      </w:r>
    </w:p>
    <w:p>
      <w:pPr>
        <w:rPr>
          <w:rFonts w:ascii="Arial" w:hAnsi="Arial" w:cs="Arial"/>
          <w:sz w:val="24"/>
          <w:szCs w:val="24"/>
        </w:rPr>
      </w:pPr>
    </w:p>
    <w:p>
      <w:pPr>
        <w:rPr>
          <w:rFonts w:ascii="Arial" w:hAnsi="Arial" w:cs="Arial"/>
          <w:sz w:val="24"/>
          <w:szCs w:val="24"/>
        </w:rPr>
      </w:pPr>
      <w:r>
        <w:rPr>
          <w:rFonts w:ascii="Arial" w:hAnsi="Arial" w:cs="Arial"/>
          <w:sz w:val="24"/>
          <w:szCs w:val="24"/>
        </w:rPr>
        <w:t>被授权人签字：</w:t>
      </w: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后附：法定代表人身份证明</w:t>
      </w:r>
    </w:p>
    <w:p>
      <w:pPr>
        <w:rPr>
          <w:rFonts w:ascii="Arial" w:hAnsi="Arial" w:cs="Arial"/>
          <w:color w:val="000000"/>
          <w:sz w:val="24"/>
          <w:szCs w:val="24"/>
        </w:rPr>
      </w:pPr>
    </w:p>
    <w:p>
      <w:pPr>
        <w:rPr>
          <w:rFonts w:ascii="Arial" w:hAnsi="Arial" w:cs="Arial"/>
          <w:color w:val="000000"/>
          <w:sz w:val="24"/>
          <w:szCs w:val="24"/>
        </w:rPr>
      </w:pPr>
    </w:p>
    <w:p>
      <w:pPr>
        <w:rPr>
          <w:rFonts w:ascii="Arial" w:hAnsi="Arial" w:cs="Arial"/>
          <w:color w:val="000000"/>
          <w:sz w:val="24"/>
          <w:szCs w:val="24"/>
        </w:rPr>
      </w:pPr>
      <w:r>
        <w:rPr>
          <w:rFonts w:ascii="Arial" w:hAnsi="Arial" w:cs="Arial"/>
          <w:color w:val="000000"/>
          <w:sz w:val="24"/>
          <w:szCs w:val="24"/>
        </w:rPr>
        <w:t>附：被授权人身份证复印件</w:t>
      </w:r>
    </w:p>
    <w:tbl>
      <w:tblPr>
        <w:tblStyle w:val="9"/>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noWrap/>
          </w:tcPr>
          <w:p>
            <w:pPr>
              <w:rPr>
                <w:rFonts w:ascii="Arial" w:hAnsi="Arial" w:cs="Arial"/>
                <w:sz w:val="24"/>
              </w:rPr>
            </w:pPr>
          </w:p>
        </w:tc>
      </w:tr>
    </w:tbl>
    <w:p>
      <w:pPr>
        <w:pStyle w:val="16"/>
        <w:spacing w:line="300" w:lineRule="auto"/>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71D646-50EB-43EE-9E20-6F45FFF501A8}"/>
  </w:font>
  <w:font w:name="黑体">
    <w:panose1 w:val="02010609060101010101"/>
    <w:charset w:val="86"/>
    <w:family w:val="auto"/>
    <w:pitch w:val="default"/>
    <w:sig w:usb0="800002BF" w:usb1="38CF7CFA" w:usb2="00000016" w:usb3="00000000" w:csb0="00040001" w:csb1="00000000"/>
    <w:embedRegular r:id="rId2" w:fontKey="{2BDF8D98-ED2B-4BAB-85B3-88D03AB7F7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86E38E9-CA38-4EDB-B413-749C33B70376}"/>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DB405BAB-B14C-45A2-9050-E8E0ECC15FE8}"/>
  </w:font>
  <w:font w:name="方正小标宋简体">
    <w:panose1 w:val="03000509000000000000"/>
    <w:charset w:val="86"/>
    <w:family w:val="script"/>
    <w:pitch w:val="default"/>
    <w:sig w:usb0="00000001" w:usb1="080E0000" w:usb2="00000000" w:usb3="00000000" w:csb0="00040000" w:csb1="00000000"/>
    <w:embedRegular r:id="rId5" w:fontKey="{62DEC6F8-8B4F-4778-A9E0-E1C17919F8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pStyle w:val="1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
    <w:nsid w:val="7FCC5197"/>
    <w:multiLevelType w:val="singleLevel"/>
    <w:tmpl w:val="7FCC5197"/>
    <w:lvl w:ilvl="0" w:tentative="0">
      <w:start w:val="1"/>
      <w:numFmt w:val="decimal"/>
      <w:pStyle w:val="2"/>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2E1N2ZlZjIxNDExMDE2Njg0OWFhZWYwZDRmNWMifQ=="/>
  </w:docVars>
  <w:rsids>
    <w:rsidRoot w:val="77476457"/>
    <w:rsid w:val="001072E6"/>
    <w:rsid w:val="001978DD"/>
    <w:rsid w:val="003021D8"/>
    <w:rsid w:val="003B7621"/>
    <w:rsid w:val="004565EF"/>
    <w:rsid w:val="0048746A"/>
    <w:rsid w:val="004E0F33"/>
    <w:rsid w:val="006F2BFD"/>
    <w:rsid w:val="00832DF8"/>
    <w:rsid w:val="00A8057A"/>
    <w:rsid w:val="00C51B67"/>
    <w:rsid w:val="00C91DCD"/>
    <w:rsid w:val="00CE1A95"/>
    <w:rsid w:val="00E80B04"/>
    <w:rsid w:val="00FE2985"/>
    <w:rsid w:val="012C4241"/>
    <w:rsid w:val="019E4ED3"/>
    <w:rsid w:val="01DF1D00"/>
    <w:rsid w:val="02D60287"/>
    <w:rsid w:val="02E63FFB"/>
    <w:rsid w:val="03047769"/>
    <w:rsid w:val="032E4FFF"/>
    <w:rsid w:val="036144A7"/>
    <w:rsid w:val="03C02DA5"/>
    <w:rsid w:val="04F92818"/>
    <w:rsid w:val="058A42CF"/>
    <w:rsid w:val="05DB4A07"/>
    <w:rsid w:val="063E7697"/>
    <w:rsid w:val="065069D0"/>
    <w:rsid w:val="06715BFB"/>
    <w:rsid w:val="086E07B2"/>
    <w:rsid w:val="09CA0D6F"/>
    <w:rsid w:val="0A2A5913"/>
    <w:rsid w:val="0AE169BD"/>
    <w:rsid w:val="0B393ED7"/>
    <w:rsid w:val="0BC12625"/>
    <w:rsid w:val="0CC45BD9"/>
    <w:rsid w:val="0D641B71"/>
    <w:rsid w:val="0DE6451F"/>
    <w:rsid w:val="0DEC2FC5"/>
    <w:rsid w:val="0E0114D7"/>
    <w:rsid w:val="0E0666AD"/>
    <w:rsid w:val="0E71085D"/>
    <w:rsid w:val="0E784AA7"/>
    <w:rsid w:val="0E810685"/>
    <w:rsid w:val="0E8141D1"/>
    <w:rsid w:val="0ECE445D"/>
    <w:rsid w:val="0EFC1B60"/>
    <w:rsid w:val="0F1C1EAA"/>
    <w:rsid w:val="0F6751D7"/>
    <w:rsid w:val="10572F61"/>
    <w:rsid w:val="10831E57"/>
    <w:rsid w:val="10834DC0"/>
    <w:rsid w:val="108B1ED7"/>
    <w:rsid w:val="10EE28F6"/>
    <w:rsid w:val="111F5D7E"/>
    <w:rsid w:val="11990B0E"/>
    <w:rsid w:val="11DC70F0"/>
    <w:rsid w:val="124651B3"/>
    <w:rsid w:val="13D611B8"/>
    <w:rsid w:val="1453538D"/>
    <w:rsid w:val="14AD0E39"/>
    <w:rsid w:val="155E0795"/>
    <w:rsid w:val="16CB2E15"/>
    <w:rsid w:val="171E376A"/>
    <w:rsid w:val="178B180D"/>
    <w:rsid w:val="17E4657E"/>
    <w:rsid w:val="18084284"/>
    <w:rsid w:val="185D5360"/>
    <w:rsid w:val="1950327C"/>
    <w:rsid w:val="19644EE1"/>
    <w:rsid w:val="19C077A8"/>
    <w:rsid w:val="19D21454"/>
    <w:rsid w:val="1B034A15"/>
    <w:rsid w:val="1B720255"/>
    <w:rsid w:val="1B847BAD"/>
    <w:rsid w:val="1BFB651A"/>
    <w:rsid w:val="1BFD252E"/>
    <w:rsid w:val="1BFE1F3F"/>
    <w:rsid w:val="1CA378DE"/>
    <w:rsid w:val="1D3306BF"/>
    <w:rsid w:val="1D4507C7"/>
    <w:rsid w:val="1D4853B4"/>
    <w:rsid w:val="1D5D380F"/>
    <w:rsid w:val="1DAB3979"/>
    <w:rsid w:val="1DCC1DE4"/>
    <w:rsid w:val="1E1268A0"/>
    <w:rsid w:val="1EBF791C"/>
    <w:rsid w:val="1EF556F6"/>
    <w:rsid w:val="20675308"/>
    <w:rsid w:val="211F15E8"/>
    <w:rsid w:val="217064EB"/>
    <w:rsid w:val="224705C8"/>
    <w:rsid w:val="23C038FB"/>
    <w:rsid w:val="241F2017"/>
    <w:rsid w:val="245E1532"/>
    <w:rsid w:val="25A6009C"/>
    <w:rsid w:val="25B42812"/>
    <w:rsid w:val="25C644CB"/>
    <w:rsid w:val="26FA64FE"/>
    <w:rsid w:val="271D5071"/>
    <w:rsid w:val="274C214A"/>
    <w:rsid w:val="27DF08AD"/>
    <w:rsid w:val="28BF1218"/>
    <w:rsid w:val="294F4B6C"/>
    <w:rsid w:val="294F7655"/>
    <w:rsid w:val="29EE496D"/>
    <w:rsid w:val="2A76350B"/>
    <w:rsid w:val="2AAA0C15"/>
    <w:rsid w:val="2AC0598F"/>
    <w:rsid w:val="2B565993"/>
    <w:rsid w:val="2C1F3723"/>
    <w:rsid w:val="2D8153C5"/>
    <w:rsid w:val="2DAE6416"/>
    <w:rsid w:val="2DC81812"/>
    <w:rsid w:val="2ED90726"/>
    <w:rsid w:val="302E5E76"/>
    <w:rsid w:val="307B625B"/>
    <w:rsid w:val="307F31A7"/>
    <w:rsid w:val="31AC7263"/>
    <w:rsid w:val="31C339D8"/>
    <w:rsid w:val="323F3856"/>
    <w:rsid w:val="32721392"/>
    <w:rsid w:val="32977E73"/>
    <w:rsid w:val="32BC09A1"/>
    <w:rsid w:val="333449AA"/>
    <w:rsid w:val="335F1BE3"/>
    <w:rsid w:val="341739BC"/>
    <w:rsid w:val="34505702"/>
    <w:rsid w:val="345D24C3"/>
    <w:rsid w:val="35D63CEF"/>
    <w:rsid w:val="35E14A65"/>
    <w:rsid w:val="366A026C"/>
    <w:rsid w:val="36A63D14"/>
    <w:rsid w:val="37C84A4A"/>
    <w:rsid w:val="37FC3D7C"/>
    <w:rsid w:val="37FF6C62"/>
    <w:rsid w:val="381929F1"/>
    <w:rsid w:val="38760F6D"/>
    <w:rsid w:val="38BE2095"/>
    <w:rsid w:val="39D54E64"/>
    <w:rsid w:val="39D71C14"/>
    <w:rsid w:val="3A0948D8"/>
    <w:rsid w:val="3A4A6C1B"/>
    <w:rsid w:val="3BC51210"/>
    <w:rsid w:val="3C285C5D"/>
    <w:rsid w:val="3C781C4E"/>
    <w:rsid w:val="3CCA22B1"/>
    <w:rsid w:val="3CCF3AA5"/>
    <w:rsid w:val="3CE67BF7"/>
    <w:rsid w:val="3D257674"/>
    <w:rsid w:val="3D582019"/>
    <w:rsid w:val="3DCB25D0"/>
    <w:rsid w:val="3DE657C8"/>
    <w:rsid w:val="3E044072"/>
    <w:rsid w:val="3E360F5B"/>
    <w:rsid w:val="3E443397"/>
    <w:rsid w:val="3EAC14C3"/>
    <w:rsid w:val="3F644E42"/>
    <w:rsid w:val="3F8B55CD"/>
    <w:rsid w:val="40447014"/>
    <w:rsid w:val="40770DB2"/>
    <w:rsid w:val="40F72BAD"/>
    <w:rsid w:val="41265C6A"/>
    <w:rsid w:val="414E254D"/>
    <w:rsid w:val="416E7FA5"/>
    <w:rsid w:val="418E5157"/>
    <w:rsid w:val="41936DA4"/>
    <w:rsid w:val="4205262C"/>
    <w:rsid w:val="427219DF"/>
    <w:rsid w:val="428764AE"/>
    <w:rsid w:val="428D530C"/>
    <w:rsid w:val="42B01DC3"/>
    <w:rsid w:val="42CE173D"/>
    <w:rsid w:val="43E92FD0"/>
    <w:rsid w:val="445A3FA8"/>
    <w:rsid w:val="44D90728"/>
    <w:rsid w:val="4597723C"/>
    <w:rsid w:val="475B55DB"/>
    <w:rsid w:val="48031839"/>
    <w:rsid w:val="486B7970"/>
    <w:rsid w:val="492247CD"/>
    <w:rsid w:val="4935206C"/>
    <w:rsid w:val="494A104C"/>
    <w:rsid w:val="49AE0A40"/>
    <w:rsid w:val="49CF1617"/>
    <w:rsid w:val="4A010380"/>
    <w:rsid w:val="4A17367B"/>
    <w:rsid w:val="4A3E7512"/>
    <w:rsid w:val="4AC1771C"/>
    <w:rsid w:val="4B547057"/>
    <w:rsid w:val="4B8F2545"/>
    <w:rsid w:val="4BF60366"/>
    <w:rsid w:val="4C701DC1"/>
    <w:rsid w:val="4CB364DF"/>
    <w:rsid w:val="4D7549E3"/>
    <w:rsid w:val="4E615DE3"/>
    <w:rsid w:val="4E753E0A"/>
    <w:rsid w:val="4E847E2C"/>
    <w:rsid w:val="4E972060"/>
    <w:rsid w:val="500C707A"/>
    <w:rsid w:val="502657CA"/>
    <w:rsid w:val="50284B1C"/>
    <w:rsid w:val="50D41B8B"/>
    <w:rsid w:val="51937D9A"/>
    <w:rsid w:val="527F1483"/>
    <w:rsid w:val="52B55B62"/>
    <w:rsid w:val="53356DF3"/>
    <w:rsid w:val="535004A1"/>
    <w:rsid w:val="53AA46F0"/>
    <w:rsid w:val="53BB57FC"/>
    <w:rsid w:val="53C23F99"/>
    <w:rsid w:val="541358D3"/>
    <w:rsid w:val="54C02E7F"/>
    <w:rsid w:val="54F06588"/>
    <w:rsid w:val="551B5683"/>
    <w:rsid w:val="55373D74"/>
    <w:rsid w:val="558423A8"/>
    <w:rsid w:val="55F12EDE"/>
    <w:rsid w:val="55FE6E4E"/>
    <w:rsid w:val="56671091"/>
    <w:rsid w:val="56E176D1"/>
    <w:rsid w:val="56E24E5A"/>
    <w:rsid w:val="58707C7F"/>
    <w:rsid w:val="5974176D"/>
    <w:rsid w:val="59D02398"/>
    <w:rsid w:val="59E97D9B"/>
    <w:rsid w:val="5A6A2084"/>
    <w:rsid w:val="5ABA09E1"/>
    <w:rsid w:val="5B0A7E88"/>
    <w:rsid w:val="5B202421"/>
    <w:rsid w:val="5B6E0171"/>
    <w:rsid w:val="5BDA4E13"/>
    <w:rsid w:val="5CFD46A6"/>
    <w:rsid w:val="5D4201FD"/>
    <w:rsid w:val="5D5E4989"/>
    <w:rsid w:val="5D6937E1"/>
    <w:rsid w:val="5D9843D2"/>
    <w:rsid w:val="5E442EAA"/>
    <w:rsid w:val="5E5B5A15"/>
    <w:rsid w:val="5ECD370C"/>
    <w:rsid w:val="5F622152"/>
    <w:rsid w:val="5F935FC6"/>
    <w:rsid w:val="5FEE3D09"/>
    <w:rsid w:val="60107AAA"/>
    <w:rsid w:val="606C299D"/>
    <w:rsid w:val="607C6393"/>
    <w:rsid w:val="60CB73AB"/>
    <w:rsid w:val="62A4058A"/>
    <w:rsid w:val="63386699"/>
    <w:rsid w:val="63E208FD"/>
    <w:rsid w:val="64373AF7"/>
    <w:rsid w:val="64D33976"/>
    <w:rsid w:val="652A22E1"/>
    <w:rsid w:val="655A66E3"/>
    <w:rsid w:val="66002E3D"/>
    <w:rsid w:val="66761528"/>
    <w:rsid w:val="66A57627"/>
    <w:rsid w:val="680A2173"/>
    <w:rsid w:val="68855083"/>
    <w:rsid w:val="68F12F09"/>
    <w:rsid w:val="69126934"/>
    <w:rsid w:val="69593EE1"/>
    <w:rsid w:val="69624B2C"/>
    <w:rsid w:val="69B838CD"/>
    <w:rsid w:val="6A240DA5"/>
    <w:rsid w:val="6A894467"/>
    <w:rsid w:val="6A8D630E"/>
    <w:rsid w:val="6AD25E2F"/>
    <w:rsid w:val="6B0074AE"/>
    <w:rsid w:val="6B040EF5"/>
    <w:rsid w:val="6B2A67ED"/>
    <w:rsid w:val="6B447948"/>
    <w:rsid w:val="6B534D24"/>
    <w:rsid w:val="6B5D023C"/>
    <w:rsid w:val="6B843EB9"/>
    <w:rsid w:val="6CDB553D"/>
    <w:rsid w:val="6D605932"/>
    <w:rsid w:val="6E742133"/>
    <w:rsid w:val="6E8826F0"/>
    <w:rsid w:val="6E9044CA"/>
    <w:rsid w:val="6EDA1DC4"/>
    <w:rsid w:val="6F5E47A3"/>
    <w:rsid w:val="6F8E4BFB"/>
    <w:rsid w:val="6FF331AA"/>
    <w:rsid w:val="7029784D"/>
    <w:rsid w:val="703F0538"/>
    <w:rsid w:val="712C6877"/>
    <w:rsid w:val="71985453"/>
    <w:rsid w:val="74245943"/>
    <w:rsid w:val="746775CB"/>
    <w:rsid w:val="75D95166"/>
    <w:rsid w:val="75E92087"/>
    <w:rsid w:val="761F12F1"/>
    <w:rsid w:val="764E10B3"/>
    <w:rsid w:val="77476457"/>
    <w:rsid w:val="77AA2D5C"/>
    <w:rsid w:val="77BC6BE1"/>
    <w:rsid w:val="780E7714"/>
    <w:rsid w:val="783832C1"/>
    <w:rsid w:val="78864D5C"/>
    <w:rsid w:val="788762EB"/>
    <w:rsid w:val="789607C4"/>
    <w:rsid w:val="79296946"/>
    <w:rsid w:val="79C151F0"/>
    <w:rsid w:val="79FB7DD2"/>
    <w:rsid w:val="7A0C7DC2"/>
    <w:rsid w:val="7AFA310C"/>
    <w:rsid w:val="7B1C0DAF"/>
    <w:rsid w:val="7B2C246C"/>
    <w:rsid w:val="7BA20C47"/>
    <w:rsid w:val="7BD32392"/>
    <w:rsid w:val="7BF1798E"/>
    <w:rsid w:val="7C4D7ECC"/>
    <w:rsid w:val="7CA84255"/>
    <w:rsid w:val="7D09163C"/>
    <w:rsid w:val="7D204F4C"/>
    <w:rsid w:val="7D370A9E"/>
    <w:rsid w:val="7D5A26F0"/>
    <w:rsid w:val="7DE41671"/>
    <w:rsid w:val="7E0334A5"/>
    <w:rsid w:val="7EDC4867"/>
    <w:rsid w:val="7EE94359"/>
    <w:rsid w:val="7EF33590"/>
    <w:rsid w:val="7F4B3893"/>
    <w:rsid w:val="7FE74340"/>
    <w:rsid w:val="7FFE41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4"/>
    <w:basedOn w:val="1"/>
    <w:next w:val="1"/>
    <w:qFormat/>
    <w:uiPriority w:val="9"/>
    <w:pPr>
      <w:keepNext/>
      <w:keepLines/>
      <w:numPr>
        <w:ilvl w:val="0"/>
        <w:numId w:val="1"/>
      </w:numPr>
      <w:spacing w:line="360" w:lineRule="auto"/>
      <w:ind w:left="142" w:firstLine="52" w:firstLineChars="25"/>
      <w:outlineLvl w:val="3"/>
    </w:pPr>
    <w:rPr>
      <w:rFonts w:ascii="Arial" w:hAnsi="Arial"/>
      <w:b/>
      <w:color w:val="00000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val="0"/>
      <w:spacing w:line="360" w:lineRule="auto"/>
      <w:ind w:firstLine="420"/>
    </w:pPr>
    <w:rPr>
      <w:sz w:val="24"/>
    </w:rPr>
  </w:style>
  <w:style w:type="paragraph" w:styleId="4">
    <w:name w:val="annotation text"/>
    <w:basedOn w:val="1"/>
    <w:qFormat/>
    <w:uiPriority w:val="0"/>
  </w:style>
  <w:style w:type="paragraph" w:styleId="5">
    <w:name w:val="Plain Text"/>
    <w:basedOn w:val="1"/>
    <w:qFormat/>
    <w:uiPriority w:val="0"/>
    <w:rPr>
      <w:rFonts w:ascii="宋体" w:hAnsi="Courier New" w:cs="Times New Roman"/>
      <w:szCs w:val="24"/>
    </w:rPr>
  </w:style>
  <w:style w:type="paragraph" w:styleId="6">
    <w:name w:val="footer"/>
    <w:basedOn w:val="1"/>
    <w:link w:val="18"/>
    <w:qFormat/>
    <w:uiPriority w:val="0"/>
    <w:pPr>
      <w:tabs>
        <w:tab w:val="center" w:pos="4153"/>
        <w:tab w:val="right" w:pos="8306"/>
      </w:tabs>
      <w:snapToGrid w:val="0"/>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cs="Times New Roman"/>
      <w:sz w:val="24"/>
      <w:lang w:val="en-US" w:bidi="ar-SA"/>
    </w:rPr>
  </w:style>
  <w:style w:type="character" w:styleId="11">
    <w:name w:val="Strong"/>
    <w:basedOn w:val="10"/>
    <w:qFormat/>
    <w:uiPriority w:val="0"/>
    <w:rPr>
      <w:b/>
    </w:rPr>
  </w:style>
  <w:style w:type="paragraph" w:customStyle="1" w:styleId="12">
    <w:name w:val="首行缩进"/>
    <w:basedOn w:val="1"/>
    <w:qFormat/>
    <w:uiPriority w:val="0"/>
    <w:pPr>
      <w:numPr>
        <w:ilvl w:val="0"/>
        <w:numId w:val="2"/>
      </w:numPr>
      <w:spacing w:line="360" w:lineRule="auto"/>
    </w:pPr>
    <w:rPr>
      <w:rFonts w:eastAsia="仿宋_GB2312"/>
    </w:rPr>
  </w:style>
  <w:style w:type="character" w:customStyle="1" w:styleId="13">
    <w:name w:val="font21"/>
    <w:basedOn w:val="10"/>
    <w:qFormat/>
    <w:uiPriority w:val="0"/>
    <w:rPr>
      <w:rFonts w:hint="eastAsia" w:ascii="宋体" w:hAnsi="宋体" w:eastAsia="宋体" w:cs="宋体"/>
      <w:color w:val="000000"/>
      <w:sz w:val="20"/>
      <w:szCs w:val="20"/>
      <w:u w:val="none"/>
    </w:rPr>
  </w:style>
  <w:style w:type="character" w:customStyle="1" w:styleId="14">
    <w:name w:val="font61"/>
    <w:basedOn w:val="10"/>
    <w:qFormat/>
    <w:uiPriority w:val="0"/>
    <w:rPr>
      <w:rFonts w:hint="eastAsia" w:ascii="仿宋_GB2312" w:eastAsia="仿宋_GB2312" w:cs="仿宋_GB2312"/>
      <w:color w:val="000000"/>
      <w:sz w:val="20"/>
      <w:szCs w:val="20"/>
      <w:u w:val="none"/>
    </w:rPr>
  </w:style>
  <w:style w:type="paragraph" w:customStyle="1" w:styleId="15">
    <w:name w:val="UserStyle_0"/>
    <w:basedOn w:val="1"/>
    <w:qFormat/>
    <w:uiPriority w:val="0"/>
    <w:pPr>
      <w:ind w:firstLine="420" w:firstLineChars="200"/>
      <w:textAlignment w:val="baseline"/>
    </w:p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页眉 Char"/>
    <w:basedOn w:val="10"/>
    <w:link w:val="7"/>
    <w:qFormat/>
    <w:uiPriority w:val="0"/>
    <w:rPr>
      <w:rFonts w:ascii="仿宋" w:hAnsi="仿宋" w:eastAsia="仿宋" w:cs="仿宋"/>
      <w:sz w:val="18"/>
      <w:szCs w:val="18"/>
      <w:lang w:val="zh-CN" w:bidi="zh-CN"/>
    </w:rPr>
  </w:style>
  <w:style w:type="character" w:customStyle="1" w:styleId="18">
    <w:name w:val="页脚 Char"/>
    <w:basedOn w:val="10"/>
    <w:link w:val="6"/>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1576</Words>
  <Characters>1745</Characters>
  <Lines>16</Lines>
  <Paragraphs>4</Paragraphs>
  <TotalTime>13</TotalTime>
  <ScaleCrop>false</ScaleCrop>
  <LinksUpToDate>false</LinksUpToDate>
  <CharactersWithSpaces>1784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2022-05-05T01:02:00Z</dcterms:created>
  <dc:creator>余成伟</dc:creator>
  <cp:lastModifiedBy>麟酱</cp:lastModifiedBy>
  <cp:lastPrinted>2023-12-15T07:45:00Z</cp:lastPrinted>
  <dcterms:modified xsi:type="dcterms:W3CDTF">2024-06-11T01:26:30Z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C0E5101D3ECB46ABBACF9BCD1AF039BD_13</vt:lpwstr>
  </property>
</Properties>
</file>